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 w:rsidR="008557CE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8557CE">
        <w:rPr>
          <w:rFonts w:ascii="Times New Roman" w:hAnsi="Times New Roman" w:cs="Times New Roman"/>
          <w:sz w:val="24"/>
          <w:szCs w:val="24"/>
        </w:rPr>
        <w:t>7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 w:rsidR="008557CE">
        <w:rPr>
          <w:rFonts w:ascii="Times New Roman" w:hAnsi="Times New Roman" w:cs="Times New Roman"/>
          <w:sz w:val="24"/>
          <w:szCs w:val="24"/>
        </w:rPr>
        <w:t>34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 w:rsidR="008557CE">
        <w:rPr>
          <w:rFonts w:ascii="Times New Roman" w:hAnsi="Times New Roman" w:cs="Times New Roman"/>
          <w:sz w:val="24"/>
          <w:szCs w:val="24"/>
        </w:rPr>
        <w:t>244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8557CE">
        <w:rPr>
          <w:rFonts w:ascii="Times New Roman" w:hAnsi="Times New Roman" w:cs="Times New Roman"/>
          <w:sz w:val="24"/>
          <w:szCs w:val="24"/>
        </w:rPr>
        <w:t>8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201</w:t>
      </w:r>
      <w:r w:rsidR="008557C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8557C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D1643D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C6732" w:rsidRDefault="00BC6732" w:rsidP="00BC67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8557CE">
        <w:rPr>
          <w:rFonts w:ascii="Times New Roman" w:hAnsi="Times New Roman" w:cs="Times New Roman"/>
          <w:sz w:val="24"/>
          <w:szCs w:val="24"/>
        </w:rPr>
        <w:t>8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и на плановый период 201</w:t>
      </w:r>
      <w:r w:rsidR="008557CE">
        <w:rPr>
          <w:rFonts w:ascii="Times New Roman" w:hAnsi="Times New Roman" w:cs="Times New Roman"/>
          <w:sz w:val="24"/>
          <w:szCs w:val="24"/>
        </w:rPr>
        <w:t>9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и 20</w:t>
      </w:r>
      <w:r w:rsidR="008557CE">
        <w:rPr>
          <w:rFonts w:ascii="Times New Roman" w:hAnsi="Times New Roman" w:cs="Times New Roman"/>
          <w:sz w:val="24"/>
          <w:szCs w:val="24"/>
        </w:rPr>
        <w:t>20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E6D0F">
        <w:rPr>
          <w:rFonts w:ascii="Times New Roman" w:hAnsi="Times New Roman" w:cs="Times New Roman"/>
          <w:sz w:val="24"/>
          <w:szCs w:val="24"/>
        </w:rPr>
        <w:t>» включены следующие изменения:</w:t>
      </w: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201</w:t>
      </w:r>
      <w:r w:rsidR="008557CE">
        <w:rPr>
          <w:rFonts w:ascii="Times New Roman" w:hAnsi="Times New Roman" w:cs="Times New Roman"/>
          <w:sz w:val="24"/>
          <w:szCs w:val="24"/>
        </w:rPr>
        <w:t>8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8557CE">
        <w:rPr>
          <w:rFonts w:ascii="Times New Roman" w:hAnsi="Times New Roman" w:cs="Times New Roman"/>
          <w:sz w:val="24"/>
          <w:szCs w:val="24"/>
        </w:rPr>
        <w:t>56 825,130</w:t>
      </w:r>
      <w:r w:rsidR="00D54183">
        <w:rPr>
          <w:rFonts w:ascii="Times New Roman" w:hAnsi="Times New Roman" w:cs="Times New Roman"/>
          <w:sz w:val="24"/>
          <w:szCs w:val="24"/>
        </w:rPr>
        <w:t>55</w:t>
      </w:r>
      <w:r w:rsidR="00602048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574DDE" w:rsidRDefault="0004762A" w:rsidP="00323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</w:t>
      </w:r>
      <w:r w:rsidR="00574DDE">
        <w:rPr>
          <w:rFonts w:ascii="Times New Roman" w:hAnsi="Times New Roman" w:cs="Times New Roman"/>
          <w:sz w:val="24"/>
          <w:szCs w:val="24"/>
        </w:rPr>
        <w:t xml:space="preserve"> </w:t>
      </w:r>
      <w:r w:rsidR="008557CE">
        <w:rPr>
          <w:rFonts w:ascii="Times New Roman" w:hAnsi="Times New Roman" w:cs="Times New Roman"/>
          <w:sz w:val="24"/>
          <w:szCs w:val="24"/>
        </w:rPr>
        <w:t>межбюджетный трансферт на осуществление с бюджета Кемского городского поселения на мероприятия по организации библиотечного обслуживания, комплектованию и сохранности библиотечных фондов – 9 979,0 тыс. рублей;</w:t>
      </w:r>
    </w:p>
    <w:p w:rsidR="00574DDE" w:rsidRDefault="00574DDE" w:rsidP="00574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4183">
        <w:rPr>
          <w:rFonts w:ascii="Times New Roman" w:hAnsi="Times New Roman" w:cs="Times New Roman"/>
          <w:sz w:val="24"/>
          <w:szCs w:val="24"/>
        </w:rPr>
        <w:t xml:space="preserve">субсидии на реализацию мероприятий государственной программы Республики Карелия «Развитие культуры» </w:t>
      </w:r>
      <w:proofErr w:type="gramStart"/>
      <w:r w:rsidR="00D5418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54183">
        <w:rPr>
          <w:rFonts w:ascii="Times New Roman" w:hAnsi="Times New Roman" w:cs="Times New Roman"/>
          <w:sz w:val="24"/>
          <w:szCs w:val="24"/>
        </w:rPr>
        <w:t>в целях частичной компенсации расходов на повышение оплаты труда работников бюджетной сферы) – 8</w:t>
      </w:r>
      <w:r w:rsidR="00593370">
        <w:rPr>
          <w:rFonts w:ascii="Times New Roman" w:hAnsi="Times New Roman" w:cs="Times New Roman"/>
          <w:sz w:val="24"/>
          <w:szCs w:val="24"/>
        </w:rPr>
        <w:t>825</w:t>
      </w:r>
      <w:r w:rsidR="00D54183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04762A" w:rsidRPr="008E6D0F" w:rsidRDefault="00574DDE" w:rsidP="00323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762A" w:rsidRPr="008E6D0F">
        <w:rPr>
          <w:rFonts w:ascii="Times New Roman" w:hAnsi="Times New Roman" w:cs="Times New Roman"/>
          <w:sz w:val="24"/>
          <w:szCs w:val="24"/>
        </w:rPr>
        <w:t xml:space="preserve"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 за счет средств Фонда СРЖКХ – </w:t>
      </w:r>
      <w:r w:rsidR="00D54183">
        <w:rPr>
          <w:rFonts w:ascii="Times New Roman" w:hAnsi="Times New Roman" w:cs="Times New Roman"/>
          <w:sz w:val="24"/>
          <w:szCs w:val="24"/>
        </w:rPr>
        <w:t>11 872,13055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 тыс. </w:t>
      </w:r>
      <w:r w:rsidR="0004762A" w:rsidRPr="008E6D0F">
        <w:rPr>
          <w:rFonts w:ascii="Times New Roman" w:hAnsi="Times New Roman" w:cs="Times New Roman"/>
          <w:sz w:val="24"/>
          <w:szCs w:val="24"/>
        </w:rPr>
        <w:t xml:space="preserve"> рублей, 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574DDE">
        <w:rPr>
          <w:rFonts w:ascii="Times New Roman" w:hAnsi="Times New Roman" w:cs="Times New Roman"/>
          <w:sz w:val="24"/>
          <w:szCs w:val="24"/>
        </w:rPr>
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– </w:t>
      </w:r>
      <w:r w:rsidR="00D54183">
        <w:rPr>
          <w:rFonts w:ascii="Times New Roman" w:hAnsi="Times New Roman" w:cs="Times New Roman"/>
          <w:sz w:val="24"/>
          <w:szCs w:val="24"/>
        </w:rPr>
        <w:t>2358,0</w:t>
      </w:r>
      <w:r w:rsidR="00B92E21">
        <w:rPr>
          <w:rFonts w:ascii="Times New Roman" w:hAnsi="Times New Roman" w:cs="Times New Roman"/>
          <w:sz w:val="24"/>
          <w:szCs w:val="24"/>
        </w:rPr>
        <w:t xml:space="preserve"> </w:t>
      </w:r>
      <w:r w:rsidR="00574DD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574DDE">
        <w:rPr>
          <w:rFonts w:ascii="Times New Roman" w:hAnsi="Times New Roman" w:cs="Times New Roman"/>
          <w:sz w:val="24"/>
          <w:szCs w:val="24"/>
        </w:rPr>
        <w:t>субвенции на регулирование цен (тарифов) на отдельные виды продукции, товаров и услуг – 1,0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государственных полномочий граждан по социальному обслуживанию совершеннолетних граждан, детей-инвалидов,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социальном обслуживанию – </w:t>
      </w:r>
      <w:r w:rsidR="00D54183">
        <w:rPr>
          <w:rFonts w:ascii="Times New Roman" w:hAnsi="Times New Roman" w:cs="Times New Roman"/>
          <w:sz w:val="24"/>
          <w:szCs w:val="24"/>
        </w:rPr>
        <w:t>3</w:t>
      </w:r>
      <w:r w:rsidR="00593370">
        <w:rPr>
          <w:rFonts w:ascii="Times New Roman" w:hAnsi="Times New Roman" w:cs="Times New Roman"/>
          <w:sz w:val="24"/>
          <w:szCs w:val="24"/>
        </w:rPr>
        <w:t> </w:t>
      </w:r>
      <w:r w:rsidR="00D54183">
        <w:rPr>
          <w:rFonts w:ascii="Times New Roman" w:hAnsi="Times New Roman" w:cs="Times New Roman"/>
          <w:sz w:val="24"/>
          <w:szCs w:val="24"/>
        </w:rPr>
        <w:t>482</w:t>
      </w:r>
      <w:r w:rsidR="00593370">
        <w:rPr>
          <w:rFonts w:ascii="Times New Roman" w:hAnsi="Times New Roman" w:cs="Times New Roman"/>
          <w:sz w:val="24"/>
          <w:szCs w:val="24"/>
        </w:rPr>
        <w:t>,</w:t>
      </w:r>
      <w:r w:rsidR="001D210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образования»</w:t>
      </w:r>
      <w:r w:rsidR="005933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54183">
        <w:rPr>
          <w:rFonts w:ascii="Times New Roman" w:hAnsi="Times New Roman" w:cs="Times New Roman"/>
          <w:sz w:val="24"/>
          <w:szCs w:val="24"/>
        </w:rPr>
        <w:t>3 814,</w:t>
      </w:r>
      <w:r>
        <w:rPr>
          <w:rFonts w:ascii="Times New Roman" w:hAnsi="Times New Roman" w:cs="Times New Roman"/>
          <w:sz w:val="24"/>
          <w:szCs w:val="24"/>
        </w:rPr>
        <w:t>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– 2</w:t>
      </w:r>
      <w:r w:rsidR="00D5418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по осуществлению государственных полномочий по организации и осуществлению деятельности органов опеки и попечительства – </w:t>
      </w:r>
      <w:r w:rsidR="00D5418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– </w:t>
      </w:r>
      <w:r w:rsidR="00D54183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по обеспечению жилыми помещениями детей-сирот и детей, оставшихся без попечения </w:t>
      </w:r>
      <w:r w:rsidR="00AC220F">
        <w:rPr>
          <w:rFonts w:ascii="Times New Roman" w:hAnsi="Times New Roman" w:cs="Times New Roman"/>
          <w:sz w:val="24"/>
          <w:szCs w:val="24"/>
        </w:rPr>
        <w:t>родителей</w:t>
      </w:r>
      <w:r>
        <w:rPr>
          <w:rFonts w:ascii="Times New Roman" w:hAnsi="Times New Roman" w:cs="Times New Roman"/>
          <w:sz w:val="24"/>
          <w:szCs w:val="24"/>
        </w:rPr>
        <w:t xml:space="preserve"> и лиц, из числа детей-сирот и детей, оставшихся без попечения родителей – </w:t>
      </w:r>
      <w:r w:rsidR="00D54183">
        <w:rPr>
          <w:rFonts w:ascii="Times New Roman" w:hAnsi="Times New Roman" w:cs="Times New Roman"/>
          <w:sz w:val="24"/>
          <w:szCs w:val="24"/>
        </w:rPr>
        <w:t>57,0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93370" w:rsidRDefault="00593370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</w:t>
      </w:r>
      <w:r w:rsidRPr="005933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Республики Карелия «Эффективное управление региональными и муниципальными финансами»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 целях частичной компенсации расходов на повышение оплаты труда работников бюджетной сферы» - 8 990,0 тыс. рублей;</w:t>
      </w:r>
    </w:p>
    <w:p w:rsidR="00593370" w:rsidRDefault="00593370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-субсидии на реализацию мероприятий государственной программы Республики Карелия «Развитие транспортной системы» - 2 732,0 тыс. рублей;</w:t>
      </w:r>
    </w:p>
    <w:p w:rsidR="00593370" w:rsidRDefault="00593370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субвенции на осуществление государственных полномочий по отлову и содержанию безнадзорных животных – 56,0 тыс. рублей;</w:t>
      </w:r>
    </w:p>
    <w:p w:rsidR="00D54183" w:rsidRDefault="00593370" w:rsidP="00593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государственной программы Республики Карелия «Развитие физической культуры, спорта и совершенствование молодежной политики» - 4 600,0 тыс. рублей;</w:t>
      </w:r>
    </w:p>
    <w:p w:rsidR="00CD4A86" w:rsidRPr="008E6D0F" w:rsidRDefault="0057453D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201</w:t>
      </w:r>
      <w:r w:rsidR="00593370">
        <w:rPr>
          <w:rFonts w:ascii="Times New Roman" w:hAnsi="Times New Roman" w:cs="Times New Roman"/>
          <w:sz w:val="24"/>
          <w:szCs w:val="24"/>
        </w:rPr>
        <w:t>8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593370">
        <w:rPr>
          <w:rFonts w:ascii="Times New Roman" w:hAnsi="Times New Roman" w:cs="Times New Roman"/>
          <w:sz w:val="24"/>
          <w:szCs w:val="24"/>
        </w:rPr>
        <w:t>67 131,34055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</w:p>
    <w:p w:rsidR="0057453D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1) </w:t>
      </w:r>
      <w:r w:rsidR="0057453D" w:rsidRPr="008E6D0F">
        <w:rPr>
          <w:rFonts w:ascii="Times New Roman" w:hAnsi="Times New Roman" w:cs="Times New Roman"/>
          <w:sz w:val="24"/>
          <w:szCs w:val="24"/>
        </w:rPr>
        <w:t xml:space="preserve"> и</w:t>
      </w:r>
      <w:r w:rsidR="0057453D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межбюджетных трансфертов, в сумме </w:t>
      </w:r>
      <w:r w:rsidR="00FF1B60">
        <w:rPr>
          <w:rFonts w:ascii="Times New Roman" w:hAnsi="Times New Roman" w:cs="Times New Roman"/>
          <w:snapToGrid w:val="0"/>
          <w:sz w:val="24"/>
          <w:szCs w:val="24"/>
        </w:rPr>
        <w:t>56 825,13055</w:t>
      </w:r>
      <w:r w:rsidR="0057453D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</w:t>
      </w:r>
      <w:r w:rsidR="00C0482B" w:rsidRPr="008E6D0F">
        <w:rPr>
          <w:rFonts w:ascii="Times New Roman" w:hAnsi="Times New Roman" w:cs="Times New Roman"/>
          <w:snapToGrid w:val="0"/>
          <w:sz w:val="24"/>
          <w:szCs w:val="24"/>
        </w:rPr>
        <w:t>твии с их целевым направлением;</w:t>
      </w:r>
    </w:p>
    <w:p w:rsidR="00FF1B60" w:rsidRDefault="00350878" w:rsidP="00FF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637AB" w:rsidRPr="008E6D0F">
        <w:rPr>
          <w:rFonts w:ascii="Times New Roman" w:hAnsi="Times New Roman" w:cs="Times New Roman"/>
          <w:sz w:val="24"/>
          <w:szCs w:val="24"/>
        </w:rPr>
        <w:t xml:space="preserve">)   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 w:rsidR="005E5D11">
        <w:rPr>
          <w:rFonts w:ascii="Times New Roman" w:hAnsi="Times New Roman" w:cs="Times New Roman"/>
          <w:sz w:val="24"/>
          <w:szCs w:val="24"/>
        </w:rPr>
        <w:t>собственных средств бюджета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BE2EB9">
        <w:rPr>
          <w:rFonts w:ascii="Times New Roman" w:hAnsi="Times New Roman" w:cs="Times New Roman"/>
          <w:sz w:val="24"/>
          <w:szCs w:val="24"/>
        </w:rPr>
        <w:t xml:space="preserve"> </w:t>
      </w:r>
      <w:r w:rsidR="00FF1B60">
        <w:rPr>
          <w:rFonts w:ascii="Times New Roman" w:hAnsi="Times New Roman" w:cs="Times New Roman"/>
          <w:sz w:val="24"/>
          <w:szCs w:val="24"/>
        </w:rPr>
        <w:t>увеличены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BE2EB9">
        <w:rPr>
          <w:rFonts w:ascii="Times New Roman" w:hAnsi="Times New Roman" w:cs="Times New Roman"/>
          <w:sz w:val="24"/>
          <w:szCs w:val="24"/>
        </w:rPr>
        <w:t xml:space="preserve">на </w:t>
      </w:r>
      <w:r w:rsidR="004A6704" w:rsidRPr="008E6D0F">
        <w:rPr>
          <w:rFonts w:ascii="Times New Roman" w:hAnsi="Times New Roman" w:cs="Times New Roman"/>
          <w:sz w:val="24"/>
          <w:szCs w:val="24"/>
        </w:rPr>
        <w:t>сумм</w:t>
      </w:r>
      <w:r w:rsidR="00BE2EB9">
        <w:rPr>
          <w:rFonts w:ascii="Times New Roman" w:hAnsi="Times New Roman" w:cs="Times New Roman"/>
          <w:sz w:val="24"/>
          <w:szCs w:val="24"/>
        </w:rPr>
        <w:t>у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701718">
        <w:rPr>
          <w:rFonts w:ascii="Times New Roman" w:hAnsi="Times New Roman" w:cs="Times New Roman"/>
          <w:sz w:val="24"/>
          <w:szCs w:val="24"/>
        </w:rPr>
        <w:t>10 306,210</w:t>
      </w:r>
      <w:r w:rsidR="00FF1B60">
        <w:rPr>
          <w:rFonts w:ascii="Times New Roman" w:hAnsi="Times New Roman" w:cs="Times New Roman"/>
          <w:sz w:val="24"/>
          <w:szCs w:val="24"/>
        </w:rPr>
        <w:t xml:space="preserve"> 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F1B60">
        <w:rPr>
          <w:rFonts w:ascii="Times New Roman" w:hAnsi="Times New Roman" w:cs="Times New Roman"/>
          <w:sz w:val="24"/>
          <w:szCs w:val="24"/>
        </w:rPr>
        <w:t>, в том числе</w:t>
      </w:r>
    </w:p>
    <w:p w:rsidR="00701718" w:rsidRDefault="00FF1B60" w:rsidP="00FF1B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B60">
        <w:rPr>
          <w:rFonts w:ascii="Times New Roman" w:hAnsi="Times New Roman" w:cs="Times New Roman"/>
          <w:sz w:val="24"/>
          <w:szCs w:val="24"/>
        </w:rPr>
        <w:t>на обеспечение бюджетными ассигнованиями расходных обязательств по оплате труда  в размере 100% от расчетной потребности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01718">
        <w:rPr>
          <w:rFonts w:ascii="Times New Roman" w:hAnsi="Times New Roman" w:cs="Times New Roman"/>
          <w:sz w:val="24"/>
          <w:szCs w:val="24"/>
        </w:rPr>
        <w:t>8 997,710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из них муниципальным бюджетным учреждениям – 4</w:t>
      </w:r>
      <w:r w:rsidR="00701718">
        <w:rPr>
          <w:rFonts w:ascii="Times New Roman" w:hAnsi="Times New Roman" w:cs="Times New Roman"/>
          <w:sz w:val="24"/>
          <w:szCs w:val="24"/>
        </w:rPr>
        <w:t> 667,370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муниципальным казенным учреждениям </w:t>
      </w:r>
      <w:r w:rsidR="0070171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718">
        <w:rPr>
          <w:rFonts w:ascii="Times New Roman" w:hAnsi="Times New Roman" w:cs="Times New Roman"/>
          <w:sz w:val="24"/>
          <w:szCs w:val="24"/>
        </w:rPr>
        <w:t>1 846,200 тыс. рублей, органам местного самоуправления –   2484,140  тыс. рублей</w:t>
      </w:r>
    </w:p>
    <w:p w:rsidR="00FF1B60" w:rsidRPr="00FF1B60" w:rsidRDefault="00701718" w:rsidP="00FF1B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погашение кредиторской задолженности муниципальными бюджетными учреждениями – 1 100,0 тыс. рублей.</w:t>
      </w:r>
      <w:r w:rsidR="00FF1B60" w:rsidRPr="00FF1B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1718" w:rsidRDefault="00701718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 уточнены остатки по предпринимательской деятельности по состоянию на 01.01.2018 года в сумме 208,5 тыс. рублей.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701718" w:rsidRDefault="00D30322" w:rsidP="0070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</w:t>
      </w:r>
      <w:r w:rsidR="00701718"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</w:p>
    <w:p w:rsidR="000E27E6" w:rsidRDefault="00701718" w:rsidP="0070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оплата судебных решений по решениям Арбитражного суда Республики Карелия, возмещение расходов за электроэнергию и услуги связи </w:t>
      </w:r>
      <w:r w:rsidR="00AF2243"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 w:rsidR="00AF2243">
        <w:rPr>
          <w:rFonts w:ascii="Times New Roman" w:hAnsi="Times New Roman" w:cs="Times New Roman"/>
          <w:sz w:val="24"/>
          <w:szCs w:val="24"/>
        </w:rPr>
        <w:t>избирательной компании</w:t>
      </w:r>
      <w:proofErr w:type="gramEnd"/>
      <w:r w:rsidR="00AF2243">
        <w:rPr>
          <w:rFonts w:ascii="Times New Roman" w:hAnsi="Times New Roman" w:cs="Times New Roman"/>
          <w:sz w:val="24"/>
          <w:szCs w:val="24"/>
        </w:rPr>
        <w:t>, приобретение системного блока для нужд Совета Кемского муниципального района, оплату кредиторской задолженности, приобретение компьютерного оборудования, частичная оплата вознаграждения муниципального служащего, вышедшего на трудовую пенсию</w:t>
      </w:r>
      <w:r w:rsidR="007B235E">
        <w:rPr>
          <w:rFonts w:ascii="Times New Roman" w:hAnsi="Times New Roman" w:cs="Times New Roman"/>
          <w:sz w:val="24"/>
          <w:szCs w:val="24"/>
        </w:rPr>
        <w:t>.</w:t>
      </w:r>
    </w:p>
    <w:p w:rsidR="008E6D0F" w:rsidRDefault="00216A66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>- приведение в соответствии с утвержденным Порядком применения целевых статей расходов бюджета, разделов и подразделов классификации расходов бюджетов.</w:t>
      </w:r>
    </w:p>
    <w:p w:rsidR="001A0FEC" w:rsidRDefault="008E6D0F" w:rsidP="001A0FE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В проект решения </w:t>
      </w:r>
      <w:r w:rsidR="00F64B51">
        <w:rPr>
          <w:rFonts w:ascii="Times New Roman" w:hAnsi="Times New Roman" w:cs="Times New Roman"/>
          <w:snapToGrid w:val="0"/>
          <w:sz w:val="24"/>
          <w:szCs w:val="24"/>
        </w:rPr>
        <w:t xml:space="preserve">по источникам финансирования дефицита </w:t>
      </w: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включены изменения</w:t>
      </w:r>
      <w:r w:rsidR="00830749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AF2243" w:rsidRPr="00AF2243" w:rsidRDefault="00AF2243" w:rsidP="00AF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2243">
        <w:rPr>
          <w:rFonts w:ascii="Times New Roman" w:hAnsi="Times New Roman" w:cs="Times New Roman"/>
          <w:sz w:val="24"/>
          <w:szCs w:val="24"/>
        </w:rPr>
        <w:t xml:space="preserve">По согласованию с Министерством Финансов Республики Карелия предоставлена реструктуризация (отсрочка) погашения бюджетных кредитов в сумме </w:t>
      </w:r>
      <w:r>
        <w:rPr>
          <w:rFonts w:ascii="Times New Roman" w:hAnsi="Times New Roman" w:cs="Times New Roman"/>
          <w:sz w:val="24"/>
          <w:szCs w:val="24"/>
        </w:rPr>
        <w:t>12 235,3</w:t>
      </w:r>
      <w:r w:rsidRPr="00AF224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AF2243">
        <w:rPr>
          <w:rFonts w:ascii="Times New Roman" w:hAnsi="Times New Roman" w:cs="Times New Roman"/>
          <w:sz w:val="24"/>
          <w:szCs w:val="24"/>
        </w:rPr>
        <w:t xml:space="preserve"> в части обязательств, срок исполнения которых в соответствии с условиями договоров истекает  в феврале-декабре 2018 года, путем частичного списания (сокращения) суммы основного долга в размере 70 процентов суммы реструктуризируемой задолженности при условии исполнения реструктуризируемых обязательств до 1 декабря 2018 включительно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243">
        <w:rPr>
          <w:rFonts w:ascii="Times New Roman" w:hAnsi="Times New Roman" w:cs="Times New Roman"/>
          <w:sz w:val="24"/>
          <w:szCs w:val="24"/>
        </w:rPr>
        <w:t>Сумма реструктуризированной задолженности, подлежащая погашению до 1 декабря 2018 года, составляет 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F2243">
        <w:rPr>
          <w:rFonts w:ascii="Times New Roman" w:hAnsi="Times New Roman" w:cs="Times New Roman"/>
          <w:sz w:val="24"/>
          <w:szCs w:val="24"/>
        </w:rPr>
        <w:t>670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243">
        <w:rPr>
          <w:rFonts w:ascii="Times New Roman" w:hAnsi="Times New Roman" w:cs="Times New Roman"/>
          <w:sz w:val="24"/>
          <w:szCs w:val="24"/>
        </w:rPr>
        <w:t> 590 по договорам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213E" w:rsidRPr="00AD213E">
        <w:rPr>
          <w:sz w:val="27"/>
          <w:szCs w:val="27"/>
        </w:rPr>
        <w:t xml:space="preserve"> </w:t>
      </w:r>
      <w:proofErr w:type="gramStart"/>
      <w:r w:rsidR="00AD213E" w:rsidRPr="00AD213E">
        <w:rPr>
          <w:rFonts w:ascii="Times New Roman" w:hAnsi="Times New Roman" w:cs="Times New Roman"/>
          <w:sz w:val="24"/>
          <w:szCs w:val="24"/>
        </w:rPr>
        <w:t>Сумма реструктуризированной задолженности, подлежащая списанию при выполнении обязательств составляет</w:t>
      </w:r>
      <w:proofErr w:type="gramEnd"/>
      <w:r w:rsidR="00AD213E" w:rsidRPr="00AD213E">
        <w:rPr>
          <w:rFonts w:ascii="Times New Roman" w:hAnsi="Times New Roman" w:cs="Times New Roman"/>
          <w:sz w:val="24"/>
          <w:szCs w:val="24"/>
        </w:rPr>
        <w:t xml:space="preserve">  8</w:t>
      </w:r>
      <w:r w:rsidR="00AD213E">
        <w:rPr>
          <w:rFonts w:ascii="Times New Roman" w:hAnsi="Times New Roman" w:cs="Times New Roman"/>
          <w:sz w:val="24"/>
          <w:szCs w:val="24"/>
        </w:rPr>
        <w:t> </w:t>
      </w:r>
      <w:r w:rsidR="00AD213E" w:rsidRPr="00AD213E">
        <w:rPr>
          <w:rFonts w:ascii="Times New Roman" w:hAnsi="Times New Roman" w:cs="Times New Roman"/>
          <w:sz w:val="24"/>
          <w:szCs w:val="24"/>
        </w:rPr>
        <w:t>564</w:t>
      </w:r>
      <w:r w:rsidR="00AD213E">
        <w:rPr>
          <w:rFonts w:ascii="Times New Roman" w:hAnsi="Times New Roman" w:cs="Times New Roman"/>
          <w:sz w:val="24"/>
          <w:szCs w:val="24"/>
        </w:rPr>
        <w:t>,</w:t>
      </w:r>
      <w:r w:rsidR="00AD213E" w:rsidRPr="00AD213E">
        <w:rPr>
          <w:rFonts w:ascii="Times New Roman" w:hAnsi="Times New Roman" w:cs="Times New Roman"/>
          <w:sz w:val="24"/>
          <w:szCs w:val="24"/>
        </w:rPr>
        <w:t> 710</w:t>
      </w:r>
      <w:r w:rsidR="00AD21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D213E" w:rsidRPr="00AD213E">
        <w:rPr>
          <w:rFonts w:ascii="Times New Roman" w:hAnsi="Times New Roman" w:cs="Times New Roman"/>
          <w:sz w:val="24"/>
          <w:szCs w:val="24"/>
        </w:rPr>
        <w:t>.</w:t>
      </w:r>
    </w:p>
    <w:p w:rsidR="00AF2243" w:rsidRPr="00AD213E" w:rsidRDefault="00AF2243" w:rsidP="00AD2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реструктуризацией бюджетных кредитов внесены изменения в программу муниципальных внутренних заимствований бюджета Кемского муниципального района на 201</w:t>
      </w:r>
      <w:r w:rsidR="00AD213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AD21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AD213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</w:t>
      </w:r>
      <w:r w:rsidR="00AD213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AD213E">
        <w:rPr>
          <w:rFonts w:ascii="Times New Roman" w:hAnsi="Times New Roman" w:cs="Times New Roman"/>
          <w:sz w:val="24"/>
          <w:szCs w:val="24"/>
        </w:rPr>
        <w:t>445 632,3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AD213E">
        <w:rPr>
          <w:rFonts w:ascii="Times New Roman" w:hAnsi="Times New Roman" w:cs="Times New Roman"/>
          <w:sz w:val="24"/>
          <w:szCs w:val="24"/>
        </w:rPr>
        <w:t>275 970,5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AD213E">
        <w:rPr>
          <w:rFonts w:ascii="Times New Roman" w:hAnsi="Times New Roman" w:cs="Times New Roman"/>
          <w:sz w:val="24"/>
          <w:szCs w:val="24"/>
        </w:rPr>
        <w:t>275 970,5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AD213E">
        <w:rPr>
          <w:rFonts w:ascii="Times New Roman" w:hAnsi="Times New Roman" w:cs="Times New Roman"/>
          <w:sz w:val="24"/>
          <w:szCs w:val="24"/>
        </w:rPr>
        <w:t>456 860,6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AD213E">
        <w:rPr>
          <w:rFonts w:ascii="Times New Roman" w:hAnsi="Times New Roman" w:cs="Times New Roman"/>
          <w:sz w:val="24"/>
          <w:szCs w:val="24"/>
        </w:rPr>
        <w:t>11 228,3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AD213E">
        <w:rPr>
          <w:rFonts w:ascii="Times New Roman" w:hAnsi="Times New Roman" w:cs="Times New Roman"/>
          <w:sz w:val="24"/>
          <w:szCs w:val="24"/>
        </w:rPr>
        <w:t>6,6</w:t>
      </w:r>
      <w:r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3232C0" w:rsidRPr="008E6D0F" w:rsidRDefault="00964A7C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lastRenderedPageBreak/>
        <w:t xml:space="preserve">Источниками финансирования дефицита бюджета являются остатки денежных средств на счетах бюджета в сумме </w:t>
      </w:r>
      <w:r w:rsidR="00AD213E">
        <w:rPr>
          <w:rFonts w:ascii="Times New Roman" w:hAnsi="Times New Roman" w:cs="Times New Roman"/>
          <w:sz w:val="24"/>
          <w:szCs w:val="24"/>
        </w:rPr>
        <w:t>2 663,6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363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D213E">
        <w:rPr>
          <w:rFonts w:ascii="Times New Roman" w:hAnsi="Times New Roman" w:cs="Times New Roman"/>
          <w:sz w:val="24"/>
          <w:szCs w:val="24"/>
        </w:rPr>
        <w:t>8564,7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13E" w:rsidRDefault="00AD213E" w:rsidP="00162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Доходная </w:t>
      </w:r>
      <w:r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8E6D0F">
        <w:rPr>
          <w:rFonts w:ascii="Times New Roman" w:hAnsi="Times New Roman" w:cs="Times New Roman"/>
          <w:sz w:val="24"/>
          <w:szCs w:val="24"/>
        </w:rPr>
        <w:t>часть бюджета Кемского 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>
        <w:rPr>
          <w:rFonts w:ascii="Times New Roman" w:hAnsi="Times New Roman" w:cs="Times New Roman"/>
          <w:sz w:val="24"/>
          <w:szCs w:val="24"/>
        </w:rPr>
        <w:t>47,0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на 2020 год увеличена на сумму 53,0 тыс. рублей в соответствии с </w:t>
      </w:r>
      <w:r w:rsidR="0016239A">
        <w:rPr>
          <w:rFonts w:ascii="Times New Roman" w:hAnsi="Times New Roman" w:cs="Times New Roman"/>
          <w:sz w:val="24"/>
          <w:szCs w:val="24"/>
        </w:rPr>
        <w:t>приведением  первоначальных расчетов по предпринимательской деятельности.</w:t>
      </w:r>
    </w:p>
    <w:p w:rsidR="00AD213E" w:rsidRDefault="00AD213E" w:rsidP="00AD2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</w:t>
      </w:r>
      <w:r w:rsidR="0016239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39A">
        <w:rPr>
          <w:rFonts w:ascii="Times New Roman" w:hAnsi="Times New Roman" w:cs="Times New Roman"/>
          <w:sz w:val="24"/>
          <w:szCs w:val="24"/>
        </w:rPr>
        <w:t xml:space="preserve">и 2020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16239A">
        <w:rPr>
          <w:rFonts w:ascii="Times New Roman" w:hAnsi="Times New Roman" w:cs="Times New Roman"/>
          <w:sz w:val="24"/>
          <w:szCs w:val="24"/>
        </w:rPr>
        <w:t xml:space="preserve">ов  </w:t>
      </w:r>
      <w:r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16239A" w:rsidRPr="0016239A" w:rsidRDefault="0016239A" w:rsidP="0016239A">
      <w:pPr>
        <w:pStyle w:val="a5"/>
        <w:tabs>
          <w:tab w:val="num" w:pos="1134"/>
        </w:tabs>
        <w:ind w:firstLine="624"/>
        <w:rPr>
          <w:szCs w:val="24"/>
        </w:rPr>
      </w:pPr>
      <w:proofErr w:type="gramStart"/>
      <w:r w:rsidRPr="0016239A">
        <w:rPr>
          <w:szCs w:val="24"/>
        </w:rPr>
        <w:t>прогнозируемый общий объём доходов бюджета района на 2019 год  в сумме  356 977,9 тыс. рублей, в том числе объём безвозмездных поступлений  в сумме 192 837,4  тыс. рублей, из них объем получаемых межбюджетных трансфертов в сумме 192 837,4 тыс. рублей, и на 2020 год в сумме 343 764,3 тыс. рублей, в том числе объём безвозмездных поступлений  в сумме 178 423,1 тыс</w:t>
      </w:r>
      <w:proofErr w:type="gramEnd"/>
      <w:r w:rsidRPr="0016239A">
        <w:rPr>
          <w:szCs w:val="24"/>
        </w:rPr>
        <w:t>. рублей, из них объем получаемых межбюджетных трансфертов в сумме 178 423,1 тыс. рублей;</w:t>
      </w:r>
    </w:p>
    <w:p w:rsidR="0016239A" w:rsidRPr="0016239A" w:rsidRDefault="0016239A" w:rsidP="0016239A">
      <w:pPr>
        <w:pStyle w:val="a5"/>
        <w:tabs>
          <w:tab w:val="num" w:pos="1134"/>
        </w:tabs>
        <w:ind w:firstLine="624"/>
        <w:rPr>
          <w:szCs w:val="24"/>
        </w:rPr>
      </w:pPr>
      <w:r w:rsidRPr="0016239A">
        <w:rPr>
          <w:szCs w:val="24"/>
        </w:rPr>
        <w:t xml:space="preserve"> общий объём расходов бюджета района на 2019 год в сумме 356 977,9  тыс. рублей, и на 2020 год в сумме 343 764,3 тыс. рублей;</w:t>
      </w:r>
    </w:p>
    <w:p w:rsidR="0016239A" w:rsidRPr="0016239A" w:rsidRDefault="0016239A" w:rsidP="0016239A">
      <w:pPr>
        <w:jc w:val="both"/>
        <w:rPr>
          <w:rFonts w:ascii="Times New Roman" w:hAnsi="Times New Roman" w:cs="Times New Roman"/>
          <w:sz w:val="24"/>
          <w:szCs w:val="24"/>
        </w:rPr>
      </w:pPr>
      <w:r w:rsidRPr="0016239A">
        <w:rPr>
          <w:rFonts w:ascii="Times New Roman" w:hAnsi="Times New Roman" w:cs="Times New Roman"/>
          <w:sz w:val="24"/>
          <w:szCs w:val="24"/>
        </w:rPr>
        <w:t xml:space="preserve">            дефицит бюджета района на 2019 год в сумме 0 рублей и на 2020 год в сумме 0 руб</w:t>
      </w:r>
      <w:r>
        <w:rPr>
          <w:rFonts w:ascii="Times New Roman" w:hAnsi="Times New Roman" w:cs="Times New Roman"/>
          <w:sz w:val="24"/>
          <w:szCs w:val="24"/>
        </w:rPr>
        <w:t>лей.</w:t>
      </w:r>
    </w:p>
    <w:p w:rsidR="003A3A35" w:rsidRPr="003A3A35" w:rsidRDefault="003A3A35" w:rsidP="003A3A3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A35" w:rsidRDefault="003A3A35" w:rsidP="003A3A35">
      <w:pPr>
        <w:tabs>
          <w:tab w:val="left" w:pos="0"/>
        </w:tabs>
        <w:ind w:firstLine="709"/>
        <w:jc w:val="both"/>
        <w:rPr>
          <w:snapToGrid w:val="0"/>
          <w:color w:val="000000"/>
        </w:rPr>
      </w:pPr>
      <w:bookmarkStart w:id="0" w:name="_GoBack"/>
      <w:bookmarkEnd w:id="0"/>
    </w:p>
    <w:p w:rsidR="0004762A" w:rsidRPr="008E6D0F" w:rsidRDefault="0004762A" w:rsidP="000476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6732" w:rsidRPr="0004762A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C79" w:rsidRDefault="00373C79" w:rsidP="0004762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56"/>
    <w:rsid w:val="000164CC"/>
    <w:rsid w:val="00017B8D"/>
    <w:rsid w:val="00043443"/>
    <w:rsid w:val="0004762A"/>
    <w:rsid w:val="00060CC3"/>
    <w:rsid w:val="00065169"/>
    <w:rsid w:val="00071C1D"/>
    <w:rsid w:val="00080205"/>
    <w:rsid w:val="00087268"/>
    <w:rsid w:val="00093FCF"/>
    <w:rsid w:val="000949D7"/>
    <w:rsid w:val="000A1ECE"/>
    <w:rsid w:val="000A7805"/>
    <w:rsid w:val="000B5F28"/>
    <w:rsid w:val="000C70E5"/>
    <w:rsid w:val="000E27E6"/>
    <w:rsid w:val="000F0FF8"/>
    <w:rsid w:val="000F440D"/>
    <w:rsid w:val="00106356"/>
    <w:rsid w:val="00106D84"/>
    <w:rsid w:val="0011771E"/>
    <w:rsid w:val="00122584"/>
    <w:rsid w:val="00134924"/>
    <w:rsid w:val="001454D1"/>
    <w:rsid w:val="00150123"/>
    <w:rsid w:val="0015030B"/>
    <w:rsid w:val="001558F5"/>
    <w:rsid w:val="0016020B"/>
    <w:rsid w:val="0016239A"/>
    <w:rsid w:val="00186EDB"/>
    <w:rsid w:val="001900E5"/>
    <w:rsid w:val="00190EE8"/>
    <w:rsid w:val="001A0FEC"/>
    <w:rsid w:val="001A5690"/>
    <w:rsid w:val="001A7D7A"/>
    <w:rsid w:val="001B1820"/>
    <w:rsid w:val="001B6B29"/>
    <w:rsid w:val="001C6D20"/>
    <w:rsid w:val="001D210D"/>
    <w:rsid w:val="001D309C"/>
    <w:rsid w:val="001D442C"/>
    <w:rsid w:val="001D6C1F"/>
    <w:rsid w:val="001E0995"/>
    <w:rsid w:val="001E5CAD"/>
    <w:rsid w:val="001F2BCD"/>
    <w:rsid w:val="00216A66"/>
    <w:rsid w:val="002264E2"/>
    <w:rsid w:val="00230A30"/>
    <w:rsid w:val="002469DB"/>
    <w:rsid w:val="00246A51"/>
    <w:rsid w:val="002521ED"/>
    <w:rsid w:val="00264AD7"/>
    <w:rsid w:val="0027287C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54FD"/>
    <w:rsid w:val="00316541"/>
    <w:rsid w:val="00322ACF"/>
    <w:rsid w:val="003232C0"/>
    <w:rsid w:val="00332525"/>
    <w:rsid w:val="00344FF9"/>
    <w:rsid w:val="00346959"/>
    <w:rsid w:val="003474F9"/>
    <w:rsid w:val="00350878"/>
    <w:rsid w:val="0035696E"/>
    <w:rsid w:val="00362C90"/>
    <w:rsid w:val="00373C79"/>
    <w:rsid w:val="00376AC9"/>
    <w:rsid w:val="00382111"/>
    <w:rsid w:val="00382ADD"/>
    <w:rsid w:val="003864AA"/>
    <w:rsid w:val="0039417D"/>
    <w:rsid w:val="003A3A35"/>
    <w:rsid w:val="003A5E11"/>
    <w:rsid w:val="003C4212"/>
    <w:rsid w:val="003C6B41"/>
    <w:rsid w:val="003E5001"/>
    <w:rsid w:val="0040724E"/>
    <w:rsid w:val="00410713"/>
    <w:rsid w:val="0042477C"/>
    <w:rsid w:val="0042594E"/>
    <w:rsid w:val="00446C2C"/>
    <w:rsid w:val="004510A1"/>
    <w:rsid w:val="00462734"/>
    <w:rsid w:val="00473EFE"/>
    <w:rsid w:val="00494CE9"/>
    <w:rsid w:val="004950B8"/>
    <w:rsid w:val="004A65EE"/>
    <w:rsid w:val="004A6704"/>
    <w:rsid w:val="004D184D"/>
    <w:rsid w:val="004D1BD0"/>
    <w:rsid w:val="004E650C"/>
    <w:rsid w:val="004F0C48"/>
    <w:rsid w:val="00525446"/>
    <w:rsid w:val="00542FED"/>
    <w:rsid w:val="005476BA"/>
    <w:rsid w:val="00566847"/>
    <w:rsid w:val="0057453D"/>
    <w:rsid w:val="00574DDE"/>
    <w:rsid w:val="00592D08"/>
    <w:rsid w:val="00593370"/>
    <w:rsid w:val="00596C3D"/>
    <w:rsid w:val="005A658D"/>
    <w:rsid w:val="005B3649"/>
    <w:rsid w:val="005B3FE1"/>
    <w:rsid w:val="005C302F"/>
    <w:rsid w:val="005E5D11"/>
    <w:rsid w:val="00602048"/>
    <w:rsid w:val="00605725"/>
    <w:rsid w:val="00613217"/>
    <w:rsid w:val="0061565B"/>
    <w:rsid w:val="00647210"/>
    <w:rsid w:val="006615AF"/>
    <w:rsid w:val="00666A38"/>
    <w:rsid w:val="00681D3F"/>
    <w:rsid w:val="006A320F"/>
    <w:rsid w:val="006B167D"/>
    <w:rsid w:val="00701718"/>
    <w:rsid w:val="00710425"/>
    <w:rsid w:val="00717628"/>
    <w:rsid w:val="007333B1"/>
    <w:rsid w:val="00744CC2"/>
    <w:rsid w:val="00751CF8"/>
    <w:rsid w:val="00767E67"/>
    <w:rsid w:val="00786618"/>
    <w:rsid w:val="007B1B6C"/>
    <w:rsid w:val="007B235E"/>
    <w:rsid w:val="007C0895"/>
    <w:rsid w:val="007C5A0E"/>
    <w:rsid w:val="007D653F"/>
    <w:rsid w:val="007D6B60"/>
    <w:rsid w:val="00810560"/>
    <w:rsid w:val="00810FC6"/>
    <w:rsid w:val="00820E96"/>
    <w:rsid w:val="00830749"/>
    <w:rsid w:val="008329C5"/>
    <w:rsid w:val="008503C5"/>
    <w:rsid w:val="008557CE"/>
    <w:rsid w:val="0089113A"/>
    <w:rsid w:val="008A0105"/>
    <w:rsid w:val="008B5923"/>
    <w:rsid w:val="008C429B"/>
    <w:rsid w:val="008C61B8"/>
    <w:rsid w:val="008D167D"/>
    <w:rsid w:val="008D27AB"/>
    <w:rsid w:val="008E3507"/>
    <w:rsid w:val="008E6D0F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4A7C"/>
    <w:rsid w:val="00965A13"/>
    <w:rsid w:val="0097360B"/>
    <w:rsid w:val="009747CD"/>
    <w:rsid w:val="0098363E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220F"/>
    <w:rsid w:val="00AC3E01"/>
    <w:rsid w:val="00AD213E"/>
    <w:rsid w:val="00AE1C33"/>
    <w:rsid w:val="00AE3F54"/>
    <w:rsid w:val="00AE4CD7"/>
    <w:rsid w:val="00AF2243"/>
    <w:rsid w:val="00AF4374"/>
    <w:rsid w:val="00B10034"/>
    <w:rsid w:val="00B1629A"/>
    <w:rsid w:val="00B207F6"/>
    <w:rsid w:val="00B37A15"/>
    <w:rsid w:val="00B4266E"/>
    <w:rsid w:val="00B44346"/>
    <w:rsid w:val="00B45B9A"/>
    <w:rsid w:val="00B61F12"/>
    <w:rsid w:val="00B764CB"/>
    <w:rsid w:val="00B92E21"/>
    <w:rsid w:val="00BA481A"/>
    <w:rsid w:val="00BB226B"/>
    <w:rsid w:val="00BB3CAB"/>
    <w:rsid w:val="00BB7E2F"/>
    <w:rsid w:val="00BC17FC"/>
    <w:rsid w:val="00BC6732"/>
    <w:rsid w:val="00BD7EE4"/>
    <w:rsid w:val="00BE2EB9"/>
    <w:rsid w:val="00BF0C40"/>
    <w:rsid w:val="00BF3C40"/>
    <w:rsid w:val="00BF6407"/>
    <w:rsid w:val="00C02A78"/>
    <w:rsid w:val="00C0482B"/>
    <w:rsid w:val="00C07B61"/>
    <w:rsid w:val="00C07CD8"/>
    <w:rsid w:val="00C128C8"/>
    <w:rsid w:val="00C14E38"/>
    <w:rsid w:val="00C258FC"/>
    <w:rsid w:val="00C3630D"/>
    <w:rsid w:val="00C40517"/>
    <w:rsid w:val="00C51978"/>
    <w:rsid w:val="00C51E17"/>
    <w:rsid w:val="00C51F8A"/>
    <w:rsid w:val="00C71077"/>
    <w:rsid w:val="00C84E69"/>
    <w:rsid w:val="00CA0647"/>
    <w:rsid w:val="00CD4A86"/>
    <w:rsid w:val="00CE617B"/>
    <w:rsid w:val="00CF1367"/>
    <w:rsid w:val="00CF71A6"/>
    <w:rsid w:val="00D147CB"/>
    <w:rsid w:val="00D2326A"/>
    <w:rsid w:val="00D24D72"/>
    <w:rsid w:val="00D30322"/>
    <w:rsid w:val="00D370F7"/>
    <w:rsid w:val="00D4521B"/>
    <w:rsid w:val="00D47F84"/>
    <w:rsid w:val="00D54183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12D1F"/>
    <w:rsid w:val="00E26486"/>
    <w:rsid w:val="00E364CA"/>
    <w:rsid w:val="00E36B29"/>
    <w:rsid w:val="00E41852"/>
    <w:rsid w:val="00E65B21"/>
    <w:rsid w:val="00E74144"/>
    <w:rsid w:val="00E8528E"/>
    <w:rsid w:val="00EA2FDD"/>
    <w:rsid w:val="00EC219E"/>
    <w:rsid w:val="00ED000E"/>
    <w:rsid w:val="00ED2FA0"/>
    <w:rsid w:val="00ED5576"/>
    <w:rsid w:val="00EE1E13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1556"/>
    <w:rsid w:val="00F637AB"/>
    <w:rsid w:val="00F64B20"/>
    <w:rsid w:val="00F64B51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1B60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F1B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aenoCiae">
    <w:name w:val="Iniiaiie oaeno Ciae"/>
    <w:rsid w:val="00AD213E"/>
    <w:rPr>
      <w:noProof w:val="0"/>
      <w:lang w:val="ru-RU"/>
    </w:rPr>
  </w:style>
  <w:style w:type="paragraph" w:styleId="a5">
    <w:name w:val="Body Text Indent"/>
    <w:basedOn w:val="a"/>
    <w:link w:val="a6"/>
    <w:rsid w:val="001623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23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F1B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aenoCiae">
    <w:name w:val="Iniiaiie oaeno Ciae"/>
    <w:rsid w:val="00AD213E"/>
    <w:rPr>
      <w:noProof w:val="0"/>
      <w:lang w:val="ru-RU"/>
    </w:rPr>
  </w:style>
  <w:style w:type="paragraph" w:styleId="a5">
    <w:name w:val="Body Text Indent"/>
    <w:basedOn w:val="a"/>
    <w:link w:val="a6"/>
    <w:rsid w:val="001623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23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22</cp:revision>
  <cp:lastPrinted>2018-02-21T15:24:00Z</cp:lastPrinted>
  <dcterms:created xsi:type="dcterms:W3CDTF">2017-04-20T11:18:00Z</dcterms:created>
  <dcterms:modified xsi:type="dcterms:W3CDTF">2018-02-21T15:24:00Z</dcterms:modified>
</cp:coreProperties>
</file>